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2E" w:rsidRPr="00100D60" w:rsidRDefault="006E0F4C" w:rsidP="00100D60">
      <w:pPr>
        <w:pStyle w:val="Heading1"/>
        <w:jc w:val="center"/>
        <w:rPr>
          <w:rFonts w:cs="Arial"/>
          <w:b/>
          <w:color w:val="000000" w:themeColor="text1"/>
          <w:sz w:val="28"/>
          <w:szCs w:val="26"/>
        </w:rPr>
      </w:pPr>
      <w:r w:rsidRPr="00100D60">
        <w:rPr>
          <w:rFonts w:cs="Arial"/>
          <w:b/>
          <w:color w:val="000000" w:themeColor="text1"/>
          <w:sz w:val="28"/>
          <w:szCs w:val="26"/>
        </w:rPr>
        <w:t>VIOLET</w:t>
      </w:r>
      <w:r w:rsidR="00BE4BFC" w:rsidRPr="00100D60">
        <w:rPr>
          <w:rFonts w:cs="Arial"/>
          <w:b/>
          <w:color w:val="000000" w:themeColor="text1"/>
          <w:sz w:val="28"/>
          <w:szCs w:val="26"/>
        </w:rPr>
        <w:t xml:space="preserve"> LINBERG</w:t>
      </w:r>
    </w:p>
    <w:p w:rsidR="00D36F2E" w:rsidRPr="00100D60" w:rsidRDefault="00D36F2E" w:rsidP="00100D60">
      <w:pPr>
        <w:pStyle w:val="NoSpacing"/>
        <w:spacing w:after="240"/>
        <w:jc w:val="center"/>
        <w:rPr>
          <w:rStyle w:val="Hyperlink"/>
          <w:rFonts w:eastAsia="Times New Roman" w:cs="Arial"/>
          <w:color w:val="auto"/>
          <w:sz w:val="21"/>
          <w:szCs w:val="21"/>
          <w:u w:val="none"/>
        </w:rPr>
      </w:pPr>
      <w:r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 xml:space="preserve">625-325-5555 // </w:t>
      </w:r>
      <w:r w:rsidR="00C41EAB"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>vlinberg</w:t>
      </w:r>
      <w:r w:rsidR="0098277C"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>@buffalo.edu</w:t>
      </w:r>
      <w:r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 xml:space="preserve"> // linkedin.com/in/</w:t>
      </w:r>
      <w:proofErr w:type="spellStart"/>
      <w:r w:rsidR="0098277C"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>vio</w:t>
      </w:r>
      <w:r w:rsidR="00BE4BFC" w:rsidRPr="00100D60">
        <w:rPr>
          <w:rStyle w:val="Hyperlink"/>
          <w:rFonts w:eastAsia="Times New Roman" w:cs="Arial"/>
          <w:color w:val="auto"/>
          <w:sz w:val="21"/>
          <w:szCs w:val="21"/>
          <w:u w:val="none"/>
        </w:rPr>
        <w:t>linberg</w:t>
      </w:r>
      <w:proofErr w:type="spellEnd"/>
    </w:p>
    <w:p w:rsidR="00BE4BFC" w:rsidRPr="00100D60" w:rsidRDefault="00BE4BFC" w:rsidP="0099132E">
      <w:pPr>
        <w:pStyle w:val="Heading2"/>
        <w:rPr>
          <w:b w:val="0"/>
          <w:color w:val="000000" w:themeColor="text1"/>
          <w:sz w:val="22"/>
        </w:rPr>
      </w:pPr>
      <w:r w:rsidRPr="00100D60">
        <w:rPr>
          <w:rFonts w:cs="Arial"/>
          <w:b w:val="0"/>
          <w:color w:val="2F9FD0"/>
          <w:u w:val="single"/>
        </w:rPr>
        <w:t>EDUCATION</w:t>
      </w:r>
    </w:p>
    <w:p w:rsidR="00BE4BFC" w:rsidRPr="00100D60" w:rsidRDefault="00BE4BFC" w:rsidP="00100D60">
      <w:pPr>
        <w:pStyle w:val="Heading3"/>
        <w:rPr>
          <w:color w:val="002F56"/>
        </w:rPr>
      </w:pPr>
      <w:r w:rsidRPr="00100D60">
        <w:rPr>
          <w:color w:val="002F56"/>
        </w:rPr>
        <w:t xml:space="preserve">University at Buffalo, </w:t>
      </w:r>
      <w:proofErr w:type="gramStart"/>
      <w:r w:rsidRPr="00100D60">
        <w:rPr>
          <w:color w:val="002F56"/>
        </w:rPr>
        <w:t>The</w:t>
      </w:r>
      <w:proofErr w:type="gramEnd"/>
      <w:r w:rsidRPr="00100D60">
        <w:rPr>
          <w:color w:val="002F56"/>
        </w:rPr>
        <w:t xml:space="preserve"> State University of New York</w:t>
      </w:r>
      <w:r w:rsidR="008D4856" w:rsidRPr="00100D60">
        <w:rPr>
          <w:color w:val="002F56"/>
        </w:rPr>
        <w:t xml:space="preserve">, </w:t>
      </w:r>
      <w:r w:rsidR="00E428F2" w:rsidRPr="00144D26">
        <w:rPr>
          <w:b w:val="0"/>
          <w:color w:val="002F56"/>
        </w:rPr>
        <w:t>May 20</w:t>
      </w:r>
      <w:bookmarkStart w:id="0" w:name="_GoBack"/>
      <w:r w:rsidR="00F4151C">
        <w:rPr>
          <w:b w:val="0"/>
          <w:color w:val="002F56"/>
        </w:rPr>
        <w:t>XX</w:t>
      </w:r>
      <w:bookmarkEnd w:id="0"/>
    </w:p>
    <w:p w:rsidR="00BE4BFC" w:rsidRPr="00100D60" w:rsidRDefault="00BE4BFC" w:rsidP="00100D60">
      <w:pPr>
        <w:pStyle w:val="Heading4"/>
        <w:rPr>
          <w:sz w:val="22"/>
        </w:rPr>
      </w:pPr>
      <w:r w:rsidRPr="00100D60">
        <w:rPr>
          <w:sz w:val="22"/>
        </w:rPr>
        <w:t xml:space="preserve">Double Major: Bachelor of Arts in Music </w:t>
      </w:r>
      <w:r w:rsidR="00F94F15" w:rsidRPr="00100D60">
        <w:rPr>
          <w:sz w:val="22"/>
        </w:rPr>
        <w:t xml:space="preserve">and </w:t>
      </w:r>
      <w:r w:rsidR="00F10519" w:rsidRPr="00100D60">
        <w:rPr>
          <w:sz w:val="22"/>
        </w:rPr>
        <w:t>Sociology with Criminology Concentration</w:t>
      </w:r>
    </w:p>
    <w:p w:rsidR="00BE4BFC" w:rsidRPr="00100D60" w:rsidRDefault="00F94F15" w:rsidP="00100D60">
      <w:pPr>
        <w:pStyle w:val="NoSpacing"/>
        <w:numPr>
          <w:ilvl w:val="0"/>
          <w:numId w:val="5"/>
        </w:numPr>
        <w:spacing w:after="240"/>
        <w:rPr>
          <w:sz w:val="22"/>
        </w:rPr>
      </w:pPr>
      <w:r w:rsidRPr="00100D60">
        <w:rPr>
          <w:sz w:val="22"/>
        </w:rPr>
        <w:t>G.P.A. 3</w:t>
      </w:r>
      <w:r w:rsidR="00E428F2">
        <w:rPr>
          <w:sz w:val="22"/>
        </w:rPr>
        <w:t>.45/4.00, Dean’s List: Fall 20</w:t>
      </w:r>
      <w:r w:rsidR="00F4151C">
        <w:rPr>
          <w:sz w:val="22"/>
        </w:rPr>
        <w:t>XX</w:t>
      </w:r>
      <w:r w:rsidR="00E428F2">
        <w:rPr>
          <w:sz w:val="22"/>
        </w:rPr>
        <w:t>, Spring 20</w:t>
      </w:r>
      <w:r w:rsidR="00F4151C">
        <w:rPr>
          <w:sz w:val="22"/>
        </w:rPr>
        <w:t>XX</w:t>
      </w:r>
    </w:p>
    <w:p w:rsidR="00D36F2E" w:rsidRPr="00100D60" w:rsidRDefault="00D36F2E" w:rsidP="0099132E">
      <w:pPr>
        <w:pStyle w:val="Heading2"/>
        <w:rPr>
          <w:rFonts w:cs="Arial"/>
          <w:b w:val="0"/>
          <w:color w:val="2F9FD0"/>
          <w:u w:val="single"/>
        </w:rPr>
      </w:pPr>
      <w:r w:rsidRPr="00100D60">
        <w:rPr>
          <w:rFonts w:cs="Arial"/>
          <w:b w:val="0"/>
          <w:color w:val="2F9FD0"/>
          <w:u w:val="single"/>
        </w:rPr>
        <w:t>MUSIC SAMPLES</w:t>
      </w:r>
    </w:p>
    <w:p w:rsidR="004D46E5" w:rsidRPr="00100D60" w:rsidRDefault="004D46E5" w:rsidP="00F94F15">
      <w:pPr>
        <w:pStyle w:val="NoSpacing"/>
        <w:rPr>
          <w:sz w:val="2"/>
        </w:rPr>
      </w:pPr>
    </w:p>
    <w:p w:rsidR="00BE4BFC" w:rsidRPr="00100D60" w:rsidRDefault="0098277C" w:rsidP="00100D60">
      <w:pPr>
        <w:pStyle w:val="NoSpacing"/>
        <w:spacing w:after="240"/>
        <w:rPr>
          <w:sz w:val="22"/>
        </w:rPr>
      </w:pPr>
      <w:r w:rsidRPr="00100D60">
        <w:rPr>
          <w:sz w:val="22"/>
        </w:rPr>
        <w:t>violinberg</w:t>
      </w:r>
      <w:r w:rsidR="00BE4BFC" w:rsidRPr="00100D60">
        <w:rPr>
          <w:sz w:val="22"/>
        </w:rPr>
        <w:t>.com, s</w:t>
      </w:r>
      <w:r w:rsidR="00D36F2E" w:rsidRPr="00100D60">
        <w:rPr>
          <w:sz w:val="22"/>
        </w:rPr>
        <w:t>oundcloud.com/</w:t>
      </w:r>
      <w:proofErr w:type="spellStart"/>
      <w:r w:rsidRPr="00100D60">
        <w:rPr>
          <w:sz w:val="22"/>
        </w:rPr>
        <w:t>violinberg</w:t>
      </w:r>
      <w:proofErr w:type="spellEnd"/>
      <w:r w:rsidR="00BE4BFC" w:rsidRPr="00100D60">
        <w:rPr>
          <w:sz w:val="22"/>
        </w:rPr>
        <w:t xml:space="preserve">, </w:t>
      </w:r>
      <w:r w:rsidR="00D36F2E" w:rsidRPr="00100D60">
        <w:rPr>
          <w:sz w:val="22"/>
          <w:shd w:val="clear" w:color="auto" w:fill="FFFFFF"/>
        </w:rPr>
        <w:t>audiomack.com/album/</w:t>
      </w:r>
      <w:proofErr w:type="spellStart"/>
      <w:r w:rsidRPr="00100D60">
        <w:rPr>
          <w:sz w:val="22"/>
        </w:rPr>
        <w:t>violinberg</w:t>
      </w:r>
      <w:proofErr w:type="spellEnd"/>
    </w:p>
    <w:p w:rsidR="00F10519" w:rsidRPr="00100D60" w:rsidRDefault="00F10519" w:rsidP="0099132E">
      <w:pPr>
        <w:pStyle w:val="Heading2"/>
        <w:rPr>
          <w:b w:val="0"/>
          <w:color w:val="000000" w:themeColor="text1"/>
          <w:sz w:val="22"/>
        </w:rPr>
      </w:pPr>
      <w:r w:rsidRPr="00100D60">
        <w:rPr>
          <w:rFonts w:cs="Arial"/>
          <w:b w:val="0"/>
          <w:color w:val="2F9FD0"/>
          <w:u w:val="single"/>
        </w:rPr>
        <w:t>INSTRUMENTS</w:t>
      </w:r>
    </w:p>
    <w:p w:rsidR="00F10519" w:rsidRPr="00100D60" w:rsidRDefault="0098277C" w:rsidP="00100D60">
      <w:pPr>
        <w:pStyle w:val="NoSpacing"/>
        <w:spacing w:after="240"/>
        <w:rPr>
          <w:sz w:val="22"/>
        </w:rPr>
      </w:pPr>
      <w:r w:rsidRPr="00100D60">
        <w:rPr>
          <w:sz w:val="22"/>
        </w:rPr>
        <w:t>Violin</w:t>
      </w:r>
      <w:r w:rsidR="00F10519" w:rsidRPr="00100D60">
        <w:rPr>
          <w:sz w:val="22"/>
        </w:rPr>
        <w:t xml:space="preserve"> (10 years), Viol</w:t>
      </w:r>
      <w:r w:rsidRPr="00100D60">
        <w:rPr>
          <w:sz w:val="22"/>
        </w:rPr>
        <w:t>a</w:t>
      </w:r>
      <w:r w:rsidR="00F10519" w:rsidRPr="00100D60">
        <w:rPr>
          <w:sz w:val="22"/>
        </w:rPr>
        <w:t xml:space="preserve"> (6 years), Piano (12 years), Fiddle (</w:t>
      </w:r>
      <w:r w:rsidR="006E0F4C" w:rsidRPr="00100D60">
        <w:rPr>
          <w:sz w:val="22"/>
        </w:rPr>
        <w:t>4</w:t>
      </w:r>
      <w:r w:rsidR="00F10519" w:rsidRPr="00100D60">
        <w:rPr>
          <w:sz w:val="22"/>
        </w:rPr>
        <w:t xml:space="preserve"> years)</w:t>
      </w:r>
      <w:r w:rsidR="003403AF" w:rsidRPr="00100D60">
        <w:rPr>
          <w:sz w:val="22"/>
        </w:rPr>
        <w:t>, Base and Cello (2 years)</w:t>
      </w:r>
    </w:p>
    <w:p w:rsidR="00F94F15" w:rsidRPr="00100D60" w:rsidRDefault="00CD2312" w:rsidP="0099132E">
      <w:pPr>
        <w:pStyle w:val="Heading2"/>
        <w:rPr>
          <w:rFonts w:cs="Arial"/>
          <w:b w:val="0"/>
          <w:color w:val="2F9FD0"/>
          <w:u w:val="single"/>
        </w:rPr>
      </w:pPr>
      <w:r w:rsidRPr="00100D60">
        <w:rPr>
          <w:rFonts w:cs="Arial"/>
          <w:b w:val="0"/>
          <w:color w:val="2F9FD0"/>
          <w:u w:val="single"/>
        </w:rPr>
        <w:t>PERFORMANCE EXPERIENCE</w:t>
      </w:r>
    </w:p>
    <w:p w:rsidR="00F10519" w:rsidRPr="00100D60" w:rsidRDefault="00F94F15" w:rsidP="00F94F15">
      <w:pPr>
        <w:pStyle w:val="NoSpacing"/>
        <w:rPr>
          <w:sz w:val="22"/>
        </w:rPr>
      </w:pPr>
      <w:r w:rsidRPr="00100D60">
        <w:rPr>
          <w:sz w:val="22"/>
        </w:rPr>
        <w:t xml:space="preserve">Buffalo Philharmonic </w:t>
      </w:r>
      <w:r w:rsidR="00CD2312" w:rsidRPr="00100D60">
        <w:rPr>
          <w:sz w:val="22"/>
        </w:rPr>
        <w:t>Orchestra</w:t>
      </w:r>
      <w:r w:rsidR="008D4856" w:rsidRPr="00100D60">
        <w:rPr>
          <w:sz w:val="22"/>
        </w:rPr>
        <w:t xml:space="preserve">: </w:t>
      </w:r>
      <w:r w:rsidR="0098277C" w:rsidRPr="00100D60">
        <w:rPr>
          <w:sz w:val="22"/>
        </w:rPr>
        <w:t>Violin</w:t>
      </w:r>
      <w:r w:rsidR="00BF3EC2" w:rsidRPr="00100D60">
        <w:rPr>
          <w:sz w:val="22"/>
        </w:rPr>
        <w:t xml:space="preserve"> (</w:t>
      </w:r>
      <w:r w:rsidR="00E30F6C" w:rsidRPr="00100D60">
        <w:rPr>
          <w:sz w:val="22"/>
        </w:rPr>
        <w:t>2 times</w:t>
      </w:r>
      <w:r w:rsidR="00BF3EC2" w:rsidRPr="00100D60">
        <w:rPr>
          <w:sz w:val="22"/>
        </w:rPr>
        <w:t>)</w:t>
      </w:r>
    </w:p>
    <w:p w:rsidR="00F10519" w:rsidRPr="00100D60" w:rsidRDefault="00F94F15" w:rsidP="00F94F15">
      <w:pPr>
        <w:pStyle w:val="NoSpacing"/>
        <w:rPr>
          <w:sz w:val="22"/>
        </w:rPr>
      </w:pPr>
      <w:r w:rsidRPr="00100D60">
        <w:rPr>
          <w:sz w:val="22"/>
        </w:rPr>
        <w:t>UB Symphony Orchestra</w:t>
      </w:r>
      <w:r w:rsidR="008D4856" w:rsidRPr="00100D60">
        <w:rPr>
          <w:sz w:val="22"/>
        </w:rPr>
        <w:t>: V</w:t>
      </w:r>
      <w:r w:rsidR="0098277C" w:rsidRPr="00100D60">
        <w:rPr>
          <w:sz w:val="22"/>
        </w:rPr>
        <w:t>iolin</w:t>
      </w:r>
      <w:r w:rsidR="00F10519" w:rsidRPr="00100D60">
        <w:rPr>
          <w:sz w:val="22"/>
        </w:rPr>
        <w:t>, Viol</w:t>
      </w:r>
      <w:r w:rsidR="0098277C" w:rsidRPr="00100D60">
        <w:rPr>
          <w:sz w:val="22"/>
        </w:rPr>
        <w:t>a</w:t>
      </w:r>
      <w:r w:rsidR="00F10519" w:rsidRPr="00100D60">
        <w:rPr>
          <w:sz w:val="22"/>
        </w:rPr>
        <w:t xml:space="preserve">, Fiddle </w:t>
      </w:r>
      <w:r w:rsidR="006E0F4C" w:rsidRPr="00100D60">
        <w:rPr>
          <w:sz w:val="22"/>
        </w:rPr>
        <w:t>(2</w:t>
      </w:r>
      <w:r w:rsidR="00BF3EC2" w:rsidRPr="00100D60">
        <w:rPr>
          <w:sz w:val="22"/>
        </w:rPr>
        <w:t xml:space="preserve"> years)</w:t>
      </w:r>
    </w:p>
    <w:p w:rsidR="00F10519" w:rsidRPr="00100D60" w:rsidRDefault="00CD2312" w:rsidP="00F94F15">
      <w:pPr>
        <w:pStyle w:val="NoSpacing"/>
        <w:rPr>
          <w:sz w:val="22"/>
        </w:rPr>
      </w:pPr>
      <w:r w:rsidRPr="00100D60">
        <w:rPr>
          <w:sz w:val="22"/>
        </w:rPr>
        <w:t>Amherst Symphony Orchestra</w:t>
      </w:r>
      <w:r w:rsidR="008D4856" w:rsidRPr="00100D60">
        <w:rPr>
          <w:sz w:val="22"/>
        </w:rPr>
        <w:t>:</w:t>
      </w:r>
      <w:r w:rsidR="00B6000A" w:rsidRPr="00100D60">
        <w:rPr>
          <w:sz w:val="22"/>
        </w:rPr>
        <w:t xml:space="preserve"> </w:t>
      </w:r>
      <w:r w:rsidR="0098277C" w:rsidRPr="00100D60">
        <w:rPr>
          <w:sz w:val="22"/>
        </w:rPr>
        <w:t>Piano, Violin</w:t>
      </w:r>
      <w:r w:rsidR="00F10519" w:rsidRPr="00100D60">
        <w:rPr>
          <w:sz w:val="22"/>
        </w:rPr>
        <w:t>, Viol</w:t>
      </w:r>
      <w:r w:rsidR="0098277C" w:rsidRPr="00100D60">
        <w:rPr>
          <w:sz w:val="22"/>
        </w:rPr>
        <w:t>a</w:t>
      </w:r>
      <w:r w:rsidR="00F10519" w:rsidRPr="00100D60">
        <w:rPr>
          <w:sz w:val="22"/>
        </w:rPr>
        <w:t xml:space="preserve"> </w:t>
      </w:r>
      <w:r w:rsidR="006E0F4C" w:rsidRPr="00100D60">
        <w:rPr>
          <w:sz w:val="22"/>
        </w:rPr>
        <w:t>(4</w:t>
      </w:r>
      <w:r w:rsidR="00BF3EC2" w:rsidRPr="00100D60">
        <w:rPr>
          <w:sz w:val="22"/>
        </w:rPr>
        <w:t xml:space="preserve"> years)</w:t>
      </w:r>
    </w:p>
    <w:p w:rsidR="00F10519" w:rsidRPr="00100D60" w:rsidRDefault="006843BD" w:rsidP="00F94F15">
      <w:pPr>
        <w:pStyle w:val="NoSpacing"/>
        <w:rPr>
          <w:sz w:val="22"/>
        </w:rPr>
      </w:pPr>
      <w:r w:rsidRPr="00100D60">
        <w:rPr>
          <w:sz w:val="22"/>
        </w:rPr>
        <w:t>Rochester Lilac Festival</w:t>
      </w:r>
      <w:r w:rsidR="008D4856" w:rsidRPr="00100D60">
        <w:rPr>
          <w:sz w:val="22"/>
        </w:rPr>
        <w:t>:</w:t>
      </w:r>
      <w:r w:rsidR="00B6000A" w:rsidRPr="00100D60">
        <w:rPr>
          <w:sz w:val="22"/>
        </w:rPr>
        <w:t xml:space="preserve"> </w:t>
      </w:r>
      <w:r w:rsidR="00F10519" w:rsidRPr="00100D60">
        <w:rPr>
          <w:sz w:val="22"/>
        </w:rPr>
        <w:t xml:space="preserve">Viola, Piano, </w:t>
      </w:r>
      <w:proofErr w:type="gramStart"/>
      <w:r w:rsidR="00F10519" w:rsidRPr="00100D60">
        <w:rPr>
          <w:sz w:val="22"/>
        </w:rPr>
        <w:t>Fiddle</w:t>
      </w:r>
      <w:proofErr w:type="gramEnd"/>
      <w:r w:rsidR="00F10519" w:rsidRPr="00100D60">
        <w:rPr>
          <w:sz w:val="22"/>
        </w:rPr>
        <w:t xml:space="preserve"> </w:t>
      </w:r>
      <w:r w:rsidR="006E0F4C" w:rsidRPr="00100D60">
        <w:rPr>
          <w:sz w:val="22"/>
        </w:rPr>
        <w:t>(4</w:t>
      </w:r>
      <w:r w:rsidR="00BF3EC2" w:rsidRPr="00100D60">
        <w:rPr>
          <w:sz w:val="22"/>
        </w:rPr>
        <w:t xml:space="preserve"> years)</w:t>
      </w:r>
    </w:p>
    <w:p w:rsidR="00F94F15" w:rsidRPr="00100D60" w:rsidRDefault="00BF3EC2" w:rsidP="00100D60">
      <w:pPr>
        <w:pStyle w:val="NoSpacing"/>
        <w:spacing w:after="240"/>
        <w:rPr>
          <w:sz w:val="22"/>
        </w:rPr>
      </w:pPr>
      <w:r w:rsidRPr="00100D60">
        <w:rPr>
          <w:sz w:val="22"/>
        </w:rPr>
        <w:t xml:space="preserve">The Chapel at </w:t>
      </w:r>
      <w:proofErr w:type="spellStart"/>
      <w:r w:rsidRPr="00100D60">
        <w:rPr>
          <w:sz w:val="22"/>
        </w:rPr>
        <w:t>Crosspoint</w:t>
      </w:r>
      <w:proofErr w:type="spellEnd"/>
      <w:r w:rsidRPr="00100D60">
        <w:rPr>
          <w:sz w:val="22"/>
        </w:rPr>
        <w:t xml:space="preserve"> Worship Band</w:t>
      </w:r>
      <w:r w:rsidR="008D4856" w:rsidRPr="00100D60">
        <w:rPr>
          <w:sz w:val="22"/>
        </w:rPr>
        <w:t xml:space="preserve">: </w:t>
      </w:r>
      <w:r w:rsidR="00F10519" w:rsidRPr="00100D60">
        <w:rPr>
          <w:sz w:val="22"/>
        </w:rPr>
        <w:t>Piano, Viol</w:t>
      </w:r>
      <w:r w:rsidR="0098277C" w:rsidRPr="00100D60">
        <w:rPr>
          <w:sz w:val="22"/>
        </w:rPr>
        <w:t>in</w:t>
      </w:r>
      <w:r w:rsidR="00F10519" w:rsidRPr="00100D60">
        <w:rPr>
          <w:sz w:val="22"/>
        </w:rPr>
        <w:t>, Viol</w:t>
      </w:r>
      <w:r w:rsidR="0098277C" w:rsidRPr="00100D60">
        <w:rPr>
          <w:sz w:val="22"/>
        </w:rPr>
        <w:t>a</w:t>
      </w:r>
      <w:r w:rsidR="00F10519" w:rsidRPr="00100D60">
        <w:rPr>
          <w:sz w:val="22"/>
        </w:rPr>
        <w:t xml:space="preserve"> </w:t>
      </w:r>
      <w:r w:rsidR="006E0F4C" w:rsidRPr="00100D60">
        <w:rPr>
          <w:sz w:val="22"/>
        </w:rPr>
        <w:t>(5</w:t>
      </w:r>
      <w:r w:rsidRPr="00100D60">
        <w:rPr>
          <w:sz w:val="22"/>
        </w:rPr>
        <w:t xml:space="preserve"> years)</w:t>
      </w:r>
    </w:p>
    <w:p w:rsidR="00CD2312" w:rsidRPr="00100D60" w:rsidRDefault="00E30F6C" w:rsidP="0099132E">
      <w:pPr>
        <w:pStyle w:val="Heading2"/>
        <w:rPr>
          <w:rFonts w:cs="Arial"/>
          <w:b w:val="0"/>
          <w:color w:val="2F9FD0"/>
          <w:u w:val="single"/>
        </w:rPr>
      </w:pPr>
      <w:r w:rsidRPr="00100D60">
        <w:rPr>
          <w:rFonts w:cs="Arial"/>
          <w:b w:val="0"/>
          <w:color w:val="2F9FD0"/>
          <w:u w:val="single"/>
        </w:rPr>
        <w:t>COMMUNITY MUSIC</w:t>
      </w:r>
      <w:r w:rsidR="00BF3EC2" w:rsidRPr="00100D60">
        <w:rPr>
          <w:rFonts w:cs="Arial"/>
          <w:b w:val="0"/>
          <w:color w:val="2F9FD0"/>
          <w:u w:val="single"/>
        </w:rPr>
        <w:t xml:space="preserve"> EXPERIENCE</w:t>
      </w:r>
    </w:p>
    <w:p w:rsidR="00FE3004" w:rsidRPr="00100D60" w:rsidRDefault="00F10519" w:rsidP="00100D60">
      <w:pPr>
        <w:pStyle w:val="Heading3"/>
        <w:rPr>
          <w:b w:val="0"/>
          <w:color w:val="002F56"/>
        </w:rPr>
      </w:pPr>
      <w:r w:rsidRPr="00100D60">
        <w:rPr>
          <w:color w:val="002F56"/>
        </w:rPr>
        <w:t xml:space="preserve">Buffalo City Schools, </w:t>
      </w:r>
      <w:r w:rsidRPr="00100D60">
        <w:rPr>
          <w:b w:val="0"/>
          <w:color w:val="002F56"/>
        </w:rPr>
        <w:t>Buffalo, NY</w:t>
      </w:r>
      <w:r w:rsidR="008D4856" w:rsidRPr="00100D60">
        <w:rPr>
          <w:b w:val="0"/>
          <w:color w:val="002F56"/>
        </w:rPr>
        <w:t xml:space="preserve">, </w:t>
      </w:r>
      <w:r w:rsidR="00C41EAB" w:rsidRPr="00100D60">
        <w:rPr>
          <w:b w:val="0"/>
          <w:color w:val="002F56"/>
        </w:rPr>
        <w:t xml:space="preserve">May-August </w:t>
      </w:r>
      <w:r w:rsidR="00E428F2">
        <w:rPr>
          <w:b w:val="0"/>
          <w:color w:val="002F56"/>
        </w:rPr>
        <w:t>20</w:t>
      </w:r>
      <w:r w:rsidR="00F4151C">
        <w:rPr>
          <w:b w:val="0"/>
          <w:color w:val="002F56"/>
        </w:rPr>
        <w:t>XX</w:t>
      </w:r>
      <w:r w:rsidR="00E428F2">
        <w:rPr>
          <w:b w:val="0"/>
          <w:color w:val="002F56"/>
        </w:rPr>
        <w:t xml:space="preserve"> and 20</w:t>
      </w:r>
      <w:r w:rsidR="00F4151C">
        <w:rPr>
          <w:b w:val="0"/>
          <w:color w:val="002F56"/>
        </w:rPr>
        <w:t>XX</w:t>
      </w:r>
    </w:p>
    <w:p w:rsidR="00FE3004" w:rsidRPr="00100D60" w:rsidRDefault="00FE3004" w:rsidP="00100D60">
      <w:pPr>
        <w:pStyle w:val="Heading4"/>
        <w:rPr>
          <w:sz w:val="22"/>
        </w:rPr>
      </w:pPr>
      <w:r w:rsidRPr="00100D60">
        <w:rPr>
          <w:sz w:val="22"/>
        </w:rPr>
        <w:t>Summer School Ensembles Director</w:t>
      </w:r>
    </w:p>
    <w:p w:rsidR="00B6000A" w:rsidRPr="00100D60" w:rsidRDefault="00B6000A" w:rsidP="004E69BA">
      <w:pPr>
        <w:pStyle w:val="NoSpacing"/>
        <w:numPr>
          <w:ilvl w:val="0"/>
          <w:numId w:val="5"/>
        </w:numPr>
        <w:rPr>
          <w:sz w:val="22"/>
        </w:rPr>
      </w:pPr>
      <w:r w:rsidRPr="00100D60">
        <w:rPr>
          <w:sz w:val="22"/>
        </w:rPr>
        <w:t>Conduct</w:t>
      </w:r>
      <w:r w:rsidR="00903C5E">
        <w:rPr>
          <w:sz w:val="22"/>
        </w:rPr>
        <w:t>ed</w:t>
      </w:r>
      <w:r w:rsidRPr="00100D60">
        <w:rPr>
          <w:sz w:val="22"/>
        </w:rPr>
        <w:t xml:space="preserve"> performances for each ensemble to parents, friends, and community members at the conclusion of 12 weeks of practice</w:t>
      </w:r>
    </w:p>
    <w:p w:rsidR="00B6000A" w:rsidRPr="00100D60" w:rsidRDefault="00903C5E" w:rsidP="004E69BA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Le</w:t>
      </w:r>
      <w:r w:rsidR="00B6000A" w:rsidRPr="00100D60">
        <w:rPr>
          <w:sz w:val="22"/>
        </w:rPr>
        <w:t>d 1.5-hour practices 3 times a week for 3 ensembles with at most 10 students per ensemble, collaborating with choir instructor for vocalists portions</w:t>
      </w:r>
    </w:p>
    <w:p w:rsidR="00FE3004" w:rsidRPr="00100D60" w:rsidRDefault="00903C5E" w:rsidP="004E69BA">
      <w:pPr>
        <w:pStyle w:val="NoSpacing"/>
        <w:numPr>
          <w:ilvl w:val="0"/>
          <w:numId w:val="5"/>
        </w:numPr>
        <w:spacing w:after="240"/>
        <w:rPr>
          <w:sz w:val="22"/>
        </w:rPr>
      </w:pPr>
      <w:r>
        <w:rPr>
          <w:sz w:val="22"/>
        </w:rPr>
        <w:t>Identified</w:t>
      </w:r>
      <w:r w:rsidR="006E0F4C" w:rsidRPr="00100D60">
        <w:rPr>
          <w:sz w:val="22"/>
        </w:rPr>
        <w:t xml:space="preserve"> and prepare</w:t>
      </w:r>
      <w:r>
        <w:rPr>
          <w:sz w:val="22"/>
        </w:rPr>
        <w:t>d</w:t>
      </w:r>
      <w:r w:rsidR="006E0F4C" w:rsidRPr="00100D60">
        <w:rPr>
          <w:sz w:val="22"/>
        </w:rPr>
        <w:t xml:space="preserve"> </w:t>
      </w:r>
      <w:r w:rsidR="008D4856" w:rsidRPr="00100D60">
        <w:rPr>
          <w:sz w:val="22"/>
        </w:rPr>
        <w:t xml:space="preserve">gospel, jazz, and blues </w:t>
      </w:r>
      <w:r w:rsidR="006E0F4C" w:rsidRPr="00100D60">
        <w:rPr>
          <w:sz w:val="22"/>
        </w:rPr>
        <w:t xml:space="preserve">music pieces </w:t>
      </w:r>
      <w:r w:rsidR="003403AF" w:rsidRPr="00100D60">
        <w:rPr>
          <w:sz w:val="22"/>
        </w:rPr>
        <w:t xml:space="preserve">based on </w:t>
      </w:r>
      <w:r w:rsidR="008D4856" w:rsidRPr="00100D60">
        <w:rPr>
          <w:sz w:val="22"/>
        </w:rPr>
        <w:t xml:space="preserve">high school </w:t>
      </w:r>
      <w:r w:rsidR="003403AF" w:rsidRPr="00100D60">
        <w:rPr>
          <w:sz w:val="22"/>
        </w:rPr>
        <w:t xml:space="preserve">student requests </w:t>
      </w:r>
    </w:p>
    <w:p w:rsidR="00F10519" w:rsidRPr="00100D60" w:rsidRDefault="00F10519" w:rsidP="00100D60">
      <w:pPr>
        <w:pStyle w:val="Heading3"/>
        <w:rPr>
          <w:b w:val="0"/>
          <w:color w:val="002F56"/>
        </w:rPr>
      </w:pPr>
      <w:r w:rsidRPr="00100D60">
        <w:rPr>
          <w:color w:val="002F56"/>
        </w:rPr>
        <w:t xml:space="preserve">Gateway-Longview, </w:t>
      </w:r>
      <w:r w:rsidRPr="00100D60">
        <w:rPr>
          <w:b w:val="0"/>
          <w:color w:val="002F56"/>
        </w:rPr>
        <w:t>Williamsville, NY</w:t>
      </w:r>
      <w:r w:rsidR="008D4856" w:rsidRPr="00100D60">
        <w:rPr>
          <w:b w:val="0"/>
          <w:color w:val="002F56"/>
        </w:rPr>
        <w:t xml:space="preserve">, </w:t>
      </w:r>
      <w:r w:rsidR="00E428F2">
        <w:rPr>
          <w:b w:val="0"/>
          <w:color w:val="002F56"/>
        </w:rPr>
        <w:t>September 20</w:t>
      </w:r>
      <w:r w:rsidR="00F4151C">
        <w:rPr>
          <w:b w:val="0"/>
          <w:color w:val="002F56"/>
        </w:rPr>
        <w:t>XX</w:t>
      </w:r>
      <w:r w:rsidR="00FE3004" w:rsidRPr="00100D60">
        <w:rPr>
          <w:b w:val="0"/>
          <w:color w:val="002F56"/>
        </w:rPr>
        <w:t xml:space="preserve"> </w:t>
      </w:r>
      <w:r w:rsidR="00AC5001">
        <w:rPr>
          <w:b w:val="0"/>
          <w:color w:val="002F56"/>
        </w:rPr>
        <w:t>–</w:t>
      </w:r>
      <w:r w:rsidR="00E428F2">
        <w:rPr>
          <w:b w:val="0"/>
          <w:color w:val="002F56"/>
        </w:rPr>
        <w:t xml:space="preserve"> March 20</w:t>
      </w:r>
      <w:r w:rsidR="00F4151C">
        <w:rPr>
          <w:b w:val="0"/>
          <w:color w:val="002F56"/>
        </w:rPr>
        <w:t>XX</w:t>
      </w:r>
    </w:p>
    <w:p w:rsidR="00FE3004" w:rsidRPr="00100D60" w:rsidRDefault="00FE3004" w:rsidP="00100D60">
      <w:pPr>
        <w:pStyle w:val="Heading4"/>
        <w:rPr>
          <w:sz w:val="22"/>
        </w:rPr>
      </w:pPr>
      <w:r w:rsidRPr="00100D60">
        <w:rPr>
          <w:sz w:val="22"/>
        </w:rPr>
        <w:t>Youth Mentor and Instructor</w:t>
      </w:r>
    </w:p>
    <w:p w:rsidR="00FE3004" w:rsidRPr="00100D60" w:rsidRDefault="003403AF" w:rsidP="004E69BA">
      <w:pPr>
        <w:pStyle w:val="NoSpacing"/>
        <w:numPr>
          <w:ilvl w:val="0"/>
          <w:numId w:val="5"/>
        </w:numPr>
        <w:rPr>
          <w:sz w:val="22"/>
        </w:rPr>
      </w:pPr>
      <w:r w:rsidRPr="00100D60">
        <w:rPr>
          <w:sz w:val="22"/>
        </w:rPr>
        <w:t>Secured $2,000 of dona</w:t>
      </w:r>
      <w:r w:rsidR="00B6000A" w:rsidRPr="00100D60">
        <w:rPr>
          <w:sz w:val="22"/>
        </w:rPr>
        <w:t>tions from community members, allowing all youth (25) interested in a string instrument to learn, play, and travel to performances at no cost</w:t>
      </w:r>
    </w:p>
    <w:p w:rsidR="00B6000A" w:rsidRPr="00100D60" w:rsidRDefault="00B6000A" w:rsidP="004E69BA">
      <w:pPr>
        <w:pStyle w:val="NoSpacing"/>
        <w:numPr>
          <w:ilvl w:val="0"/>
          <w:numId w:val="5"/>
        </w:numPr>
        <w:rPr>
          <w:sz w:val="22"/>
        </w:rPr>
      </w:pPr>
      <w:r w:rsidRPr="00100D60">
        <w:rPr>
          <w:sz w:val="22"/>
        </w:rPr>
        <w:t>Coordinate</w:t>
      </w:r>
      <w:r w:rsidR="00903C5E">
        <w:rPr>
          <w:sz w:val="22"/>
        </w:rPr>
        <w:t>d</w:t>
      </w:r>
      <w:r w:rsidRPr="00100D60">
        <w:rPr>
          <w:sz w:val="22"/>
        </w:rPr>
        <w:t xml:space="preserve"> and provide</w:t>
      </w:r>
      <w:r w:rsidR="00903C5E">
        <w:rPr>
          <w:sz w:val="22"/>
        </w:rPr>
        <w:t>d</w:t>
      </w:r>
      <w:r w:rsidRPr="00100D60">
        <w:rPr>
          <w:sz w:val="22"/>
        </w:rPr>
        <w:t xml:space="preserve"> small-group (up to 5) weekend 30-minute practice sessions for students in conjunction with personally recorded YouTube tutorials for further guidance during the week</w:t>
      </w:r>
    </w:p>
    <w:p w:rsidR="00B6000A" w:rsidRPr="00100D60" w:rsidRDefault="00B6000A" w:rsidP="004E69BA">
      <w:pPr>
        <w:pStyle w:val="NoSpacing"/>
        <w:numPr>
          <w:ilvl w:val="0"/>
          <w:numId w:val="5"/>
        </w:numPr>
        <w:spacing w:after="240"/>
        <w:rPr>
          <w:sz w:val="22"/>
        </w:rPr>
      </w:pPr>
      <w:r w:rsidRPr="00100D60">
        <w:rPr>
          <w:sz w:val="22"/>
        </w:rPr>
        <w:t>Guide</w:t>
      </w:r>
      <w:r w:rsidR="00903C5E">
        <w:rPr>
          <w:sz w:val="22"/>
        </w:rPr>
        <w:t>d</w:t>
      </w:r>
      <w:r w:rsidRPr="00100D60">
        <w:rPr>
          <w:sz w:val="22"/>
        </w:rPr>
        <w:t xml:space="preserve"> monthly discussions focusing on the relationship between playing instruments and success in life</w:t>
      </w:r>
    </w:p>
    <w:p w:rsidR="00FE3004" w:rsidRPr="00100D60" w:rsidRDefault="00FE3004" w:rsidP="004E69BA">
      <w:pPr>
        <w:pStyle w:val="Heading3"/>
        <w:rPr>
          <w:b w:val="0"/>
          <w:color w:val="002F56"/>
        </w:rPr>
      </w:pPr>
      <w:r w:rsidRPr="00100D60">
        <w:rPr>
          <w:color w:val="002F56"/>
        </w:rPr>
        <w:t xml:space="preserve">Bridges to Health, </w:t>
      </w:r>
      <w:r w:rsidRPr="00100D60">
        <w:rPr>
          <w:b w:val="0"/>
          <w:color w:val="002F56"/>
        </w:rPr>
        <w:t>Buffalo, NY</w:t>
      </w:r>
      <w:r w:rsidR="008D4856" w:rsidRPr="00100D60">
        <w:rPr>
          <w:b w:val="0"/>
          <w:color w:val="002F56"/>
        </w:rPr>
        <w:t xml:space="preserve">, </w:t>
      </w:r>
      <w:r w:rsidR="00E428F2">
        <w:rPr>
          <w:b w:val="0"/>
          <w:color w:val="002F56"/>
        </w:rPr>
        <w:t>July 20</w:t>
      </w:r>
      <w:r w:rsidR="00F4151C">
        <w:rPr>
          <w:b w:val="0"/>
          <w:color w:val="002F56"/>
        </w:rPr>
        <w:t>XX</w:t>
      </w:r>
      <w:r w:rsidR="00AC5001">
        <w:rPr>
          <w:b w:val="0"/>
          <w:color w:val="002F56"/>
        </w:rPr>
        <w:t>–</w:t>
      </w:r>
      <w:r w:rsidR="00E428F2">
        <w:rPr>
          <w:b w:val="0"/>
          <w:color w:val="002F56"/>
        </w:rPr>
        <w:t xml:space="preserve"> August 20</w:t>
      </w:r>
      <w:r w:rsidR="00F4151C">
        <w:rPr>
          <w:b w:val="0"/>
          <w:color w:val="002F56"/>
        </w:rPr>
        <w:t>XX</w:t>
      </w:r>
    </w:p>
    <w:p w:rsidR="00F10519" w:rsidRPr="00100D60" w:rsidRDefault="00B6000A" w:rsidP="00100D60">
      <w:pPr>
        <w:pStyle w:val="Heading4"/>
        <w:rPr>
          <w:sz w:val="22"/>
        </w:rPr>
      </w:pPr>
      <w:r w:rsidRPr="00100D60">
        <w:rPr>
          <w:sz w:val="22"/>
        </w:rPr>
        <w:t xml:space="preserve">Assistant </w:t>
      </w:r>
      <w:r w:rsidR="00FE3004" w:rsidRPr="00100D60">
        <w:rPr>
          <w:sz w:val="22"/>
        </w:rPr>
        <w:t>Music Coordinator</w:t>
      </w:r>
    </w:p>
    <w:p w:rsidR="00100D60" w:rsidRDefault="00100D60" w:rsidP="004E69BA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Collaborate</w:t>
      </w:r>
      <w:r w:rsidR="00903C5E">
        <w:rPr>
          <w:sz w:val="22"/>
        </w:rPr>
        <w:t>d</w:t>
      </w:r>
      <w:r>
        <w:rPr>
          <w:sz w:val="22"/>
        </w:rPr>
        <w:t xml:space="preserve"> with program coordinator to </w:t>
      </w:r>
      <w:r w:rsidR="003A7008">
        <w:rPr>
          <w:sz w:val="22"/>
        </w:rPr>
        <w:t>find</w:t>
      </w:r>
      <w:r>
        <w:rPr>
          <w:sz w:val="22"/>
        </w:rPr>
        <w:t xml:space="preserve"> relevant pieces that </w:t>
      </w:r>
      <w:r w:rsidR="003A7008">
        <w:rPr>
          <w:sz w:val="22"/>
        </w:rPr>
        <w:t xml:space="preserve">also teach instrument </w:t>
      </w:r>
      <w:r>
        <w:rPr>
          <w:sz w:val="22"/>
        </w:rPr>
        <w:t>fundamentals</w:t>
      </w:r>
    </w:p>
    <w:p w:rsidR="00FE3004" w:rsidRPr="00100D60" w:rsidRDefault="00B6000A" w:rsidP="004E69BA">
      <w:pPr>
        <w:pStyle w:val="NoSpacing"/>
        <w:numPr>
          <w:ilvl w:val="0"/>
          <w:numId w:val="5"/>
        </w:numPr>
        <w:rPr>
          <w:sz w:val="22"/>
        </w:rPr>
      </w:pPr>
      <w:r w:rsidRPr="00100D60">
        <w:rPr>
          <w:sz w:val="22"/>
        </w:rPr>
        <w:t>T</w:t>
      </w:r>
      <w:r w:rsidR="00903C5E">
        <w:rPr>
          <w:sz w:val="22"/>
        </w:rPr>
        <w:t>aught</w:t>
      </w:r>
      <w:r w:rsidRPr="00100D60">
        <w:rPr>
          <w:sz w:val="22"/>
        </w:rPr>
        <w:t xml:space="preserve"> and assess</w:t>
      </w:r>
      <w:r w:rsidR="00903C5E">
        <w:rPr>
          <w:sz w:val="22"/>
        </w:rPr>
        <w:t>ed</w:t>
      </w:r>
      <w:r w:rsidRPr="00100D60">
        <w:rPr>
          <w:sz w:val="22"/>
        </w:rPr>
        <w:t xml:space="preserve"> </w:t>
      </w:r>
      <w:r w:rsidR="005A724F" w:rsidRPr="00100D60">
        <w:rPr>
          <w:sz w:val="22"/>
        </w:rPr>
        <w:t xml:space="preserve">12 </w:t>
      </w:r>
      <w:r w:rsidRPr="00100D60">
        <w:rPr>
          <w:sz w:val="22"/>
        </w:rPr>
        <w:t>beginner-level musicians ages 9-13</w:t>
      </w:r>
      <w:r w:rsidR="005A724F" w:rsidRPr="00100D60">
        <w:rPr>
          <w:sz w:val="22"/>
        </w:rPr>
        <w:t xml:space="preserve"> for violin, viola, and piano through weekly 30-minute small-group lessons</w:t>
      </w:r>
    </w:p>
    <w:p w:rsidR="00B6000A" w:rsidRPr="00100D60" w:rsidRDefault="005A724F" w:rsidP="004E69BA">
      <w:pPr>
        <w:pStyle w:val="NoSpacing"/>
        <w:numPr>
          <w:ilvl w:val="0"/>
          <w:numId w:val="5"/>
        </w:numPr>
        <w:spacing w:after="240"/>
        <w:rPr>
          <w:sz w:val="22"/>
        </w:rPr>
      </w:pPr>
      <w:r w:rsidRPr="00100D60">
        <w:rPr>
          <w:sz w:val="22"/>
        </w:rPr>
        <w:t>Develop</w:t>
      </w:r>
      <w:r w:rsidR="00903C5E">
        <w:rPr>
          <w:sz w:val="22"/>
        </w:rPr>
        <w:t>ed</w:t>
      </w:r>
      <w:r w:rsidRPr="00100D60">
        <w:rPr>
          <w:sz w:val="22"/>
        </w:rPr>
        <w:t xml:space="preserve"> weekly practice plans for each musician based on interest, skill, and access to instrument</w:t>
      </w:r>
    </w:p>
    <w:p w:rsidR="005A724F" w:rsidRPr="00100D60" w:rsidRDefault="005A724F" w:rsidP="0099132E">
      <w:pPr>
        <w:pStyle w:val="Heading2"/>
        <w:rPr>
          <w:rFonts w:cs="Arial"/>
          <w:b w:val="0"/>
          <w:color w:val="2F9FD0"/>
          <w:u w:val="single"/>
        </w:rPr>
      </w:pPr>
      <w:r w:rsidRPr="00100D60">
        <w:rPr>
          <w:rFonts w:cs="Arial"/>
          <w:b w:val="0"/>
          <w:color w:val="2F9FD0"/>
          <w:u w:val="single"/>
        </w:rPr>
        <w:t>RESEARCH EXPERIENCE</w:t>
      </w:r>
    </w:p>
    <w:p w:rsidR="00CD2312" w:rsidRPr="00100D60" w:rsidRDefault="008B2774" w:rsidP="004E69BA">
      <w:pPr>
        <w:pStyle w:val="Heading3"/>
        <w:rPr>
          <w:b w:val="0"/>
          <w:color w:val="002F56"/>
        </w:rPr>
      </w:pPr>
      <w:r w:rsidRPr="00100D60">
        <w:rPr>
          <w:color w:val="002F56"/>
        </w:rPr>
        <w:t>Beyond the Prison Walls</w:t>
      </w:r>
      <w:r w:rsidR="005A724F" w:rsidRPr="00100D60">
        <w:rPr>
          <w:color w:val="002F56"/>
        </w:rPr>
        <w:t xml:space="preserve">, </w:t>
      </w:r>
      <w:r w:rsidR="005A724F" w:rsidRPr="00100D60">
        <w:rPr>
          <w:b w:val="0"/>
          <w:color w:val="002F56"/>
        </w:rPr>
        <w:t>University a</w:t>
      </w:r>
      <w:r w:rsidRPr="00100D60">
        <w:rPr>
          <w:b w:val="0"/>
          <w:color w:val="002F56"/>
        </w:rPr>
        <w:t>t Buffalo Music Department</w:t>
      </w:r>
      <w:r w:rsidR="008D4856" w:rsidRPr="00100D60">
        <w:rPr>
          <w:b w:val="0"/>
          <w:color w:val="002F56"/>
        </w:rPr>
        <w:t xml:space="preserve">, </w:t>
      </w:r>
      <w:r w:rsidR="00E428F2">
        <w:rPr>
          <w:b w:val="0"/>
          <w:color w:val="002F56"/>
        </w:rPr>
        <w:t>May 20</w:t>
      </w:r>
      <w:r w:rsidR="00F4151C">
        <w:rPr>
          <w:b w:val="0"/>
          <w:color w:val="002F56"/>
        </w:rPr>
        <w:t>XX</w:t>
      </w:r>
      <w:r w:rsidR="00AC5001">
        <w:rPr>
          <w:b w:val="0"/>
          <w:color w:val="002F56"/>
        </w:rPr>
        <w:t xml:space="preserve"> – present</w:t>
      </w:r>
    </w:p>
    <w:p w:rsidR="005A724F" w:rsidRPr="00100D60" w:rsidRDefault="005A724F" w:rsidP="00100D60">
      <w:pPr>
        <w:pStyle w:val="Heading4"/>
        <w:rPr>
          <w:sz w:val="22"/>
        </w:rPr>
      </w:pPr>
      <w:r w:rsidRPr="00100D60">
        <w:rPr>
          <w:sz w:val="22"/>
        </w:rPr>
        <w:t>Research Assistant</w:t>
      </w:r>
    </w:p>
    <w:p w:rsidR="00BF3EC2" w:rsidRDefault="008B2774" w:rsidP="002D52A6">
      <w:pPr>
        <w:pStyle w:val="NoSpacing"/>
        <w:numPr>
          <w:ilvl w:val="0"/>
          <w:numId w:val="4"/>
        </w:numPr>
        <w:spacing w:line="276" w:lineRule="auto"/>
        <w:rPr>
          <w:sz w:val="22"/>
        </w:rPr>
      </w:pPr>
      <w:r w:rsidRPr="00436446">
        <w:rPr>
          <w:sz w:val="22"/>
        </w:rPr>
        <w:t>Create a music program that teaches inmates</w:t>
      </w:r>
      <w:r w:rsidR="006843BD" w:rsidRPr="00436446">
        <w:rPr>
          <w:sz w:val="22"/>
        </w:rPr>
        <w:t>,</w:t>
      </w:r>
      <w:r w:rsidRPr="00436446">
        <w:rPr>
          <w:sz w:val="22"/>
        </w:rPr>
        <w:t xml:space="preserve"> with </w:t>
      </w:r>
      <w:r w:rsidR="00100D60" w:rsidRPr="00436446">
        <w:rPr>
          <w:sz w:val="22"/>
        </w:rPr>
        <w:t xml:space="preserve">the </w:t>
      </w:r>
      <w:r w:rsidRPr="00436446">
        <w:rPr>
          <w:sz w:val="22"/>
        </w:rPr>
        <w:t>opportunity for parole</w:t>
      </w:r>
      <w:r w:rsidR="006843BD" w:rsidRPr="00436446">
        <w:rPr>
          <w:sz w:val="22"/>
        </w:rPr>
        <w:t>,</w:t>
      </w:r>
      <w:r w:rsidRPr="00436446">
        <w:rPr>
          <w:sz w:val="22"/>
        </w:rPr>
        <w:t xml:space="preserve"> to compose an instrumental piece expressing what life will include beyond the prison walls </w:t>
      </w:r>
    </w:p>
    <w:sectPr w:rsidR="00BF3EC2" w:rsidSect="00BF3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CC0"/>
    <w:multiLevelType w:val="hybridMultilevel"/>
    <w:tmpl w:val="FFB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B75"/>
    <w:multiLevelType w:val="hybridMultilevel"/>
    <w:tmpl w:val="7C24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3AEC"/>
    <w:multiLevelType w:val="hybridMultilevel"/>
    <w:tmpl w:val="858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2BB2"/>
    <w:multiLevelType w:val="hybridMultilevel"/>
    <w:tmpl w:val="F308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00A"/>
    <w:multiLevelType w:val="hybridMultilevel"/>
    <w:tmpl w:val="95E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100D60"/>
    <w:rsid w:val="00144D26"/>
    <w:rsid w:val="002D77B4"/>
    <w:rsid w:val="003403AF"/>
    <w:rsid w:val="003A7008"/>
    <w:rsid w:val="00423005"/>
    <w:rsid w:val="00436446"/>
    <w:rsid w:val="004D46E5"/>
    <w:rsid w:val="004E69BA"/>
    <w:rsid w:val="005A724F"/>
    <w:rsid w:val="006843BD"/>
    <w:rsid w:val="006E0F4C"/>
    <w:rsid w:val="00747B47"/>
    <w:rsid w:val="008B2774"/>
    <w:rsid w:val="008D4856"/>
    <w:rsid w:val="00903C5E"/>
    <w:rsid w:val="00927415"/>
    <w:rsid w:val="0098277C"/>
    <w:rsid w:val="0099132E"/>
    <w:rsid w:val="00AB7A1D"/>
    <w:rsid w:val="00AC5001"/>
    <w:rsid w:val="00B022A4"/>
    <w:rsid w:val="00B6000A"/>
    <w:rsid w:val="00B83AEC"/>
    <w:rsid w:val="00BE4BFC"/>
    <w:rsid w:val="00BF3EC2"/>
    <w:rsid w:val="00C265F2"/>
    <w:rsid w:val="00C41EAB"/>
    <w:rsid w:val="00CC05B3"/>
    <w:rsid w:val="00CD2312"/>
    <w:rsid w:val="00D36F2E"/>
    <w:rsid w:val="00E30F6C"/>
    <w:rsid w:val="00E428F2"/>
    <w:rsid w:val="00F10519"/>
    <w:rsid w:val="00F4151C"/>
    <w:rsid w:val="00F860FA"/>
    <w:rsid w:val="00F94F15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5C94"/>
  <w15:chartTrackingRefBased/>
  <w15:docId w15:val="{1BBD2FAE-A67E-479C-BBBB-40B813A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F2"/>
    <w:pPr>
      <w:keepNext/>
      <w:keepLines/>
      <w:spacing w:before="240" w:after="0"/>
      <w:outlineLvl w:val="0"/>
    </w:pPr>
    <w:rPr>
      <w:rFonts w:eastAsiaTheme="majorEastAsia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32E"/>
    <w:pPr>
      <w:keepNext/>
      <w:keepLines/>
      <w:spacing w:before="40" w:after="0"/>
      <w:outlineLvl w:val="1"/>
    </w:pPr>
    <w:rPr>
      <w:rFonts w:eastAsiaTheme="majorEastAsia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9BA"/>
    <w:pPr>
      <w:keepNext/>
      <w:keepLines/>
      <w:spacing w:before="40" w:after="0"/>
      <w:outlineLvl w:val="2"/>
    </w:pPr>
    <w:rPr>
      <w:rFonts w:eastAsiaTheme="majorEastAsia"/>
      <w:b/>
      <w:color w:val="1F2F56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D60"/>
    <w:pPr>
      <w:keepNext/>
      <w:keepLines/>
      <w:spacing w:before="40" w:after="0"/>
      <w:outlineLvl w:val="3"/>
    </w:pPr>
    <w:rPr>
      <w:rFonts w:eastAsiaTheme="majorEastAsia"/>
      <w:i/>
      <w:i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F2"/>
    <w:rPr>
      <w:rFonts w:eastAsiaTheme="majorEastAsia"/>
      <w:color w:val="2E74B5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132E"/>
    <w:rPr>
      <w:rFonts w:eastAsiaTheme="majorEastAsia"/>
      <w:b/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9BA"/>
    <w:rPr>
      <w:rFonts w:eastAsiaTheme="majorEastAsia"/>
      <w:b/>
      <w:color w:val="1F2F56"/>
      <w:sz w:val="22"/>
      <w:szCs w:val="24"/>
    </w:rPr>
  </w:style>
  <w:style w:type="paragraph" w:styleId="NoSpacing">
    <w:name w:val="No Spacing"/>
    <w:link w:val="NoSpacingChar"/>
    <w:uiPriority w:val="1"/>
    <w:qFormat/>
    <w:rsid w:val="00D36F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6F2E"/>
    <w:rPr>
      <w:color w:val="0000FF"/>
      <w:u w:val="single"/>
    </w:rPr>
  </w:style>
  <w:style w:type="character" w:customStyle="1" w:styleId="domain">
    <w:name w:val="domain"/>
    <w:basedOn w:val="DefaultParagraphFont"/>
    <w:rsid w:val="00D36F2E"/>
  </w:style>
  <w:style w:type="character" w:customStyle="1" w:styleId="vanity-name">
    <w:name w:val="vanity-name"/>
    <w:basedOn w:val="DefaultParagraphFont"/>
    <w:rsid w:val="00D36F2E"/>
  </w:style>
  <w:style w:type="paragraph" w:styleId="BalloonText">
    <w:name w:val="Balloon Text"/>
    <w:basedOn w:val="Normal"/>
    <w:link w:val="BalloonTextChar"/>
    <w:uiPriority w:val="99"/>
    <w:semiHidden/>
    <w:unhideWhenUsed/>
    <w:rsid w:val="008B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132E"/>
    <w:pPr>
      <w:spacing w:after="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2E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100D60"/>
    <w:rPr>
      <w:rFonts w:eastAsiaTheme="majorEastAsia"/>
      <w:i/>
      <w:iCs/>
      <w:sz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10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and Entertainment Resume Sample</vt:lpstr>
    </vt:vector>
  </TitlesOfParts>
  <Company>University at Buffalo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and Entertainment Resume Sample</dc:title>
  <dc:subject>Resume sample for students in the art and entertainment industry.</dc:subject>
  <dc:creator>Career Services, Student Life - University at Buffalo</dc:creator>
  <cp:keywords>resume sample, resume, sample, example, template, arts, entertainment</cp:keywords>
  <dc:description/>
  <cp:lastModifiedBy>Strough, Kristy</cp:lastModifiedBy>
  <cp:revision>4</cp:revision>
  <cp:lastPrinted>2018-07-25T12:12:00Z</cp:lastPrinted>
  <dcterms:created xsi:type="dcterms:W3CDTF">2021-02-05T14:34:00Z</dcterms:created>
  <dcterms:modified xsi:type="dcterms:W3CDTF">2021-03-24T17:26:00Z</dcterms:modified>
</cp:coreProperties>
</file>